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0" w:rsidRPr="003069C7" w:rsidRDefault="003069C7">
      <w:pPr>
        <w:rPr>
          <w:rFonts w:ascii="宋体" w:eastAsia="宋体" w:hAnsi="宋体"/>
          <w:sz w:val="28"/>
          <w:szCs w:val="28"/>
        </w:rPr>
      </w:pPr>
      <w:r w:rsidRPr="003069C7">
        <w:rPr>
          <w:rFonts w:ascii="宋体" w:eastAsia="宋体" w:hAnsi="宋体" w:hint="eastAsia"/>
          <w:sz w:val="28"/>
          <w:szCs w:val="28"/>
        </w:rPr>
        <w:t>附件1：</w:t>
      </w:r>
    </w:p>
    <w:tbl>
      <w:tblPr>
        <w:tblW w:w="14480" w:type="dxa"/>
        <w:tblLook w:val="04A0" w:firstRow="1" w:lastRow="0" w:firstColumn="1" w:lastColumn="0" w:noHBand="0" w:noVBand="1"/>
      </w:tblPr>
      <w:tblGrid>
        <w:gridCol w:w="3089"/>
        <w:gridCol w:w="1398"/>
        <w:gridCol w:w="1736"/>
        <w:gridCol w:w="1398"/>
        <w:gridCol w:w="2863"/>
        <w:gridCol w:w="2317"/>
        <w:gridCol w:w="1679"/>
      </w:tblGrid>
      <w:tr w:rsidR="003069C7" w:rsidRPr="003069C7" w:rsidTr="003069C7">
        <w:trPr>
          <w:trHeight w:val="795"/>
        </w:trPr>
        <w:tc>
          <w:tcPr>
            <w:tcW w:w="14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哲学系2018-2019（一）学期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专业课</w:t>
            </w:r>
            <w:proofErr w:type="gramStart"/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补缓考安排</w:t>
            </w:r>
            <w:proofErr w:type="gramEnd"/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补缓考</w:t>
            </w:r>
            <w:proofErr w:type="gramEnd"/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所在校区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考试地点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儒道思想与现代社会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苟东锋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中北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文附楼203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中国哲学原著选读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先秦诸子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陈乔见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</w:tbl>
    <w:p w:rsidR="003069C7" w:rsidRDefault="003069C7"/>
    <w:p w:rsidR="003069C7" w:rsidRDefault="003069C7">
      <w:pPr>
        <w:widowControl/>
        <w:jc w:val="left"/>
      </w:pPr>
      <w:r>
        <w:br w:type="page"/>
      </w:r>
    </w:p>
    <w:p w:rsidR="003069C7" w:rsidRPr="003069C7" w:rsidRDefault="003069C7">
      <w:pPr>
        <w:rPr>
          <w:rFonts w:ascii="宋体" w:eastAsia="宋体" w:hAnsi="宋体"/>
          <w:sz w:val="28"/>
          <w:szCs w:val="28"/>
        </w:rPr>
      </w:pPr>
      <w:r w:rsidRPr="003069C7">
        <w:rPr>
          <w:rFonts w:ascii="宋体" w:eastAsia="宋体" w:hAnsi="宋体" w:hint="eastAsia"/>
          <w:sz w:val="28"/>
          <w:szCs w:val="28"/>
        </w:rPr>
        <w:lastRenderedPageBreak/>
        <w:t>附件2</w:t>
      </w:r>
      <w:r w:rsidRPr="003069C7">
        <w:rPr>
          <w:rFonts w:ascii="宋体" w:eastAsia="宋体" w:hAnsi="宋体"/>
          <w:sz w:val="28"/>
          <w:szCs w:val="28"/>
        </w:rPr>
        <w:t>:</w:t>
      </w:r>
    </w:p>
    <w:tbl>
      <w:tblPr>
        <w:tblW w:w="13904" w:type="dxa"/>
        <w:tblLook w:val="04A0" w:firstRow="1" w:lastRow="0" w:firstColumn="1" w:lastColumn="0" w:noHBand="0" w:noVBand="1"/>
      </w:tblPr>
      <w:tblGrid>
        <w:gridCol w:w="2992"/>
        <w:gridCol w:w="6329"/>
        <w:gridCol w:w="2357"/>
        <w:gridCol w:w="2226"/>
      </w:tblGrid>
      <w:tr w:rsidR="003069C7" w:rsidRPr="003069C7" w:rsidTr="003069C7">
        <w:trPr>
          <w:trHeight w:val="887"/>
        </w:trPr>
        <w:tc>
          <w:tcPr>
            <w:tcW w:w="139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069C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2018-2019学年第二学期公共课补（缓）</w:t>
            </w:r>
            <w:proofErr w:type="gramStart"/>
            <w:r w:rsidRPr="003069C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考安排</w:t>
            </w:r>
            <w:proofErr w:type="gramEnd"/>
          </w:p>
        </w:tc>
      </w:tr>
      <w:tr w:rsidR="003069C7" w:rsidRPr="003069C7" w:rsidTr="003069C7">
        <w:trPr>
          <w:trHeight w:val="509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3069C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63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3069C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 程 名 称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3069C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 试 日 期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3069C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 试 时 间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儒道思想与现代社会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日（星期四）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10:30-12:30</w:t>
            </w:r>
          </w:p>
        </w:tc>
      </w:tr>
      <w:tr w:rsidR="003069C7" w:rsidRPr="003069C7" w:rsidTr="003069C7">
        <w:trPr>
          <w:trHeight w:val="47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形式逻辑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日（星期四）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13:00-15:00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哲学概论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日（星期四）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15:30-17:30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经济与管理学部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概率论与数理统计、大学统计、统计调查方法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日（星期四）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18:00-20:00</w:t>
            </w:r>
          </w:p>
        </w:tc>
      </w:tr>
      <w:tr w:rsidR="003069C7" w:rsidRPr="003069C7" w:rsidTr="003069C7">
        <w:trPr>
          <w:trHeight w:val="69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大学英语教学部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学术英语听说II、学术英语写作、大学英语I、大学英语II、大学预科英语II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大学英语教学部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大学英语IV、大学英语III、英语拓展类选修课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10:30-12:30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地理科学学院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物质科学C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13:00-15:00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大学语文（预科）、中国文化概论（预科）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15:30-17:30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大学语文、国学原典选讲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15:30-17:30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国史纲要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15:30-17:30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中国文化专题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日（星期五）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18:00-20:00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高等数学A（二）（含</w:t>
            </w:r>
            <w:proofErr w:type="gramStart"/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菁</w:t>
            </w:r>
            <w:proofErr w:type="gramEnd"/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英班）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数学科学学院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高等数学B（二）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高等数学C（二）、高等数学（二）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数学文化、大学数学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微积分基础（预科）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毛泽东思想和中国特色社会主义理论体系概论（二）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08:00-10:00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10:30-12:30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日（星期六）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13:00-15:00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日（星期日）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10:30-12:30</w:t>
            </w:r>
          </w:p>
        </w:tc>
      </w:tr>
      <w:tr w:rsidR="003069C7" w:rsidRPr="003069C7" w:rsidTr="003069C7">
        <w:trPr>
          <w:trHeight w:val="50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物理与材料科学学院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大学物理、物质科学A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日（星期日）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13:00-15:00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教育学部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物质科学D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日（星期日）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13:00-15:00</w:t>
            </w:r>
          </w:p>
        </w:tc>
      </w:tr>
      <w:tr w:rsidR="003069C7" w:rsidRPr="003069C7" w:rsidTr="003069C7">
        <w:trPr>
          <w:trHeight w:val="4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教育学部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日（星期日）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15:30-17:30</w:t>
            </w:r>
          </w:p>
        </w:tc>
      </w:tr>
      <w:tr w:rsidR="003069C7" w:rsidRPr="003069C7" w:rsidTr="003069C7">
        <w:trPr>
          <w:trHeight w:val="56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计算中心</w:t>
            </w:r>
          </w:p>
        </w:tc>
        <w:tc>
          <w:tcPr>
            <w:tcW w:w="6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算法与程序设计基础、数据处理与管理、多媒体技术应用、数据思维下的算法与程序设计、计算机基础（预科）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3069C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日（星期日）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69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18:00-19:30</w:t>
            </w:r>
          </w:p>
        </w:tc>
      </w:tr>
    </w:tbl>
    <w:p w:rsidR="003069C7" w:rsidRDefault="003069C7"/>
    <w:p w:rsidR="003069C7" w:rsidRDefault="003069C7">
      <w:pPr>
        <w:widowControl/>
        <w:jc w:val="left"/>
      </w:pPr>
      <w:r>
        <w:br w:type="page"/>
      </w:r>
    </w:p>
    <w:p w:rsidR="003069C7" w:rsidRPr="003069C7" w:rsidRDefault="003069C7">
      <w:pPr>
        <w:rPr>
          <w:rFonts w:ascii="宋体" w:eastAsia="宋体" w:hAnsi="宋体"/>
          <w:sz w:val="28"/>
          <w:szCs w:val="28"/>
        </w:rPr>
      </w:pPr>
      <w:r w:rsidRPr="003069C7">
        <w:rPr>
          <w:rFonts w:ascii="宋体" w:eastAsia="宋体" w:hAnsi="宋体" w:hint="eastAsia"/>
          <w:sz w:val="28"/>
          <w:szCs w:val="28"/>
        </w:rPr>
        <w:lastRenderedPageBreak/>
        <w:t>附件3：</w:t>
      </w:r>
      <w:bookmarkStart w:id="0" w:name="_GoBack"/>
      <w:bookmarkEnd w:id="0"/>
    </w:p>
    <w:tbl>
      <w:tblPr>
        <w:tblW w:w="16096" w:type="dxa"/>
        <w:tblInd w:w="-993" w:type="dxa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2268"/>
        <w:gridCol w:w="1134"/>
        <w:gridCol w:w="1134"/>
        <w:gridCol w:w="1134"/>
        <w:gridCol w:w="2127"/>
        <w:gridCol w:w="1984"/>
        <w:gridCol w:w="1353"/>
      </w:tblGrid>
      <w:tr w:rsidR="003069C7" w:rsidRPr="003069C7" w:rsidTr="003069C7">
        <w:trPr>
          <w:trHeight w:val="1050"/>
        </w:trPr>
        <w:tc>
          <w:tcPr>
            <w:tcW w:w="160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哲学系2018-2019（一）</w:t>
            </w:r>
            <w:proofErr w:type="gramStart"/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学期补缓考</w:t>
            </w:r>
            <w:proofErr w:type="gramEnd"/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名单</w:t>
            </w:r>
          </w:p>
        </w:tc>
      </w:tr>
      <w:tr w:rsidR="003069C7" w:rsidRPr="003069C7" w:rsidTr="003069C7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学生专业院系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考试类型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考试地点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体育与健康学院运动系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10161330114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郑凯生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儒道思想与现代社会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苟东锋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体育与健康学院运动系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10161330109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胡梦翔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儒道思想与现代社会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苟东锋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11170160146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彭文丽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11170160148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11170160151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11170160149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张可佳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魏国颖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达娃拉姆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夏懿凡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徐梦琪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简婉卿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关子晴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杨谨筱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10162100245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王盛熙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12180110414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5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12180110413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KARAGOZ NADIR MEVLUT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12180110411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金东</w:t>
            </w: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杓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曹淩智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贾国恒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牡丹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10180170114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马小娟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许乔枫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10180160121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叶知秋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10180160127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刘欣雨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10172100258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依法提·</w:t>
            </w: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雪热提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逻辑导论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晋荣东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10：30-12：30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195"/>
        </w:trPr>
        <w:tc>
          <w:tcPr>
            <w:tcW w:w="1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10171180227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次仁德吉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马克思主义学院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10185401115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吴雅蓉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历史学系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10150170124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尼玛国杰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张留华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11170160152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路园</w:t>
            </w: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中国哲学原著选读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11170160147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王天顺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中国哲学原著选读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杨谨筱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先秦诸子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陈乔见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10180110408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张可佳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先秦诸子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陈乔见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闵一教115</w:t>
            </w:r>
          </w:p>
        </w:tc>
      </w:tr>
      <w:tr w:rsidR="003069C7" w:rsidRPr="003069C7" w:rsidTr="003069C7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学前教育学系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10174508182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格</w:t>
            </w:r>
            <w:proofErr w:type="gramStart"/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桑央吉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中北校区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文附楼203</w:t>
            </w:r>
          </w:p>
        </w:tc>
      </w:tr>
      <w:tr w:rsidR="003069C7" w:rsidRPr="003069C7" w:rsidTr="003069C7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学前教育学系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10174501135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古丽鲜·阿卜杜热伊木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形式逻辑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中北校区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8月29日（周四）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13：00-15：00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文附楼203</w:t>
            </w:r>
          </w:p>
        </w:tc>
      </w:tr>
      <w:tr w:rsidR="003069C7" w:rsidRPr="003069C7" w:rsidTr="003069C7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10160160111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hyperlink r:id="rId4" w:tooltip="查看学生信息" w:history="1">
              <w:proofErr w:type="gramStart"/>
              <w:r w:rsidRPr="003069C7">
                <w:rPr>
                  <w:rFonts w:ascii="等线" w:eastAsia="等线" w:hAnsi="等线" w:cs="宋体" w:hint="eastAsia"/>
                  <w:color w:val="000000"/>
                  <w:kern w:val="0"/>
                  <w:sz w:val="22"/>
                </w:rPr>
                <w:t>周厚翼</w:t>
              </w:r>
              <w:proofErr w:type="gramEnd"/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马克思主义政治经济学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叶王蓓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缓考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8月31日（周六）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15：30-17：30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闵二教206</w:t>
            </w:r>
          </w:p>
        </w:tc>
      </w:tr>
      <w:tr w:rsidR="003069C7" w:rsidRPr="003069C7" w:rsidTr="003069C7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10180160103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中国古代文明（下）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孙竞昊</w:t>
            </w: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,</w:t>
            </w:r>
            <w:r w:rsidRPr="003069C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牟发松</w:t>
            </w: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,</w:t>
            </w:r>
            <w:proofErr w:type="gramStart"/>
            <w:r w:rsidRPr="003069C7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包诗卿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闵行校区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9月1日（周日）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10：00-12：00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7" w:rsidRPr="003069C7" w:rsidRDefault="003069C7" w:rsidP="003069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69C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闵一教109</w:t>
            </w:r>
          </w:p>
        </w:tc>
      </w:tr>
    </w:tbl>
    <w:p w:rsidR="003069C7" w:rsidRDefault="003069C7">
      <w:pPr>
        <w:rPr>
          <w:rFonts w:hint="eastAsia"/>
        </w:rPr>
      </w:pPr>
    </w:p>
    <w:sectPr w:rsidR="003069C7" w:rsidSect="003069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33"/>
    <w:rsid w:val="001C4C15"/>
    <w:rsid w:val="003069C7"/>
    <w:rsid w:val="00414CC8"/>
    <w:rsid w:val="009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9225"/>
  <w15:chartTrackingRefBased/>
  <w15:docId w15:val="{91608ACA-CC64-48CD-9BEA-DFB5D7ED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9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plicationnewjw.ecnu.edu.cn/eams/studentSearch!info.action?studentId=41194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彦如</dc:creator>
  <cp:keywords/>
  <dc:description/>
  <cp:lastModifiedBy>蔡 彦如</cp:lastModifiedBy>
  <cp:revision>2</cp:revision>
  <dcterms:created xsi:type="dcterms:W3CDTF">2019-07-09T08:44:00Z</dcterms:created>
  <dcterms:modified xsi:type="dcterms:W3CDTF">2019-07-09T08:49:00Z</dcterms:modified>
</cp:coreProperties>
</file>